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5E30340C" w:rsidR="00F7710B" w:rsidRDefault="002C41B3" w:rsidP="00917BD5">
      <w:pPr>
        <w:spacing w:line="240" w:lineRule="auto"/>
        <w:jc w:val="center"/>
        <w:rPr>
          <w:rFonts w:cstheme="minorHAnsi"/>
          <w:b/>
          <w:sz w:val="32"/>
        </w:rPr>
      </w:pPr>
      <w:r>
        <w:rPr>
          <w:rFonts w:cstheme="minorHAnsi"/>
          <w:b/>
          <w:sz w:val="32"/>
        </w:rPr>
        <w:t xml:space="preserve">Plumbland CE School </w:t>
      </w:r>
      <w:r w:rsidR="00F7710B" w:rsidRPr="00D7267F">
        <w:rPr>
          <w:rFonts w:cstheme="minorHAnsi"/>
          <w:b/>
          <w:sz w:val="32"/>
        </w:rPr>
        <w:t>PSHE</w:t>
      </w:r>
      <w:r w:rsidR="002C013D">
        <w:rPr>
          <w:rFonts w:cstheme="minorHAnsi"/>
          <w:b/>
          <w:sz w:val="32"/>
        </w:rPr>
        <w:t xml:space="preserve"> (Personal, Social, Health Education)</w:t>
      </w:r>
      <w:r w:rsidR="00F7710B" w:rsidRPr="00D7267F">
        <w:rPr>
          <w:rFonts w:cstheme="minorHAnsi"/>
          <w:b/>
          <w:sz w:val="32"/>
        </w:rPr>
        <w:t xml:space="preserve"> Policy</w:t>
      </w:r>
    </w:p>
    <w:p w14:paraId="37FAEAEB" w14:textId="484EA362"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31939F36" w14:textId="3B22FCF2" w:rsidR="00C07D20" w:rsidRDefault="00C07D20" w:rsidP="00917BD5">
      <w:pPr>
        <w:spacing w:line="240" w:lineRule="auto"/>
        <w:jc w:val="center"/>
        <w:rPr>
          <w:rFonts w:cstheme="minorHAnsi"/>
          <w:b/>
          <w:sz w:val="32"/>
        </w:rPr>
      </w:pPr>
      <w:r>
        <w:rPr>
          <w:rFonts w:cstheme="minorHAnsi"/>
          <w:b/>
          <w:sz w:val="32"/>
        </w:rPr>
        <w:t>Church of Englan</w:t>
      </w:r>
      <w:r w:rsidR="00A062F9">
        <w:rPr>
          <w:rFonts w:cstheme="minorHAnsi"/>
          <w:b/>
          <w:sz w:val="32"/>
        </w:rPr>
        <w:t>d</w:t>
      </w:r>
      <w:r>
        <w:rPr>
          <w:rFonts w:cstheme="minorHAnsi"/>
          <w:b/>
          <w:sz w:val="32"/>
        </w:rPr>
        <w:t xml:space="preserve"> Schools</w:t>
      </w:r>
    </w:p>
    <w:p w14:paraId="41F43357" w14:textId="77777777" w:rsidR="00F7710B" w:rsidRPr="00D7267F" w:rsidRDefault="00F7710B" w:rsidP="00917BD5">
      <w:pPr>
        <w:spacing w:line="240" w:lineRule="auto"/>
        <w:rPr>
          <w:rFonts w:cstheme="minorHAnsi"/>
        </w:rPr>
      </w:pPr>
    </w:p>
    <w:p w14:paraId="44CBB9F1" w14:textId="00D97EDC" w:rsidR="00F7710B" w:rsidRPr="002C41B3" w:rsidRDefault="007F6ABD" w:rsidP="002C41B3">
      <w:pPr>
        <w:pStyle w:val="BodyText"/>
        <w:pBdr>
          <w:top w:val="none" w:sz="0" w:space="0" w:color="auto"/>
        </w:pBdr>
        <w:rPr>
          <w:rFonts w:asciiTheme="minorHAnsi" w:hAnsiTheme="minorHAnsi" w:cstheme="minorHAnsi"/>
          <w:sz w:val="22"/>
          <w:szCs w:val="22"/>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1266A656"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2C41B3">
        <w:rPr>
          <w:rFonts w:asciiTheme="minorHAnsi" w:hAnsiTheme="minorHAnsi" w:cstheme="minorHAnsi"/>
          <w:iCs/>
          <w:sz w:val="22"/>
          <w:szCs w:val="22"/>
        </w:rPr>
        <w:t>Plumbland CE</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58A4522" w:rsidR="00ED56EC" w:rsidRDefault="007F6ABD" w:rsidP="00917BD5">
      <w:pPr>
        <w:spacing w:after="0" w:line="240" w:lineRule="auto"/>
        <w:rPr>
          <w:rFonts w:cstheme="minorHAnsi"/>
          <w:color w:val="000000"/>
        </w:rPr>
      </w:pPr>
      <w:r>
        <w:rPr>
          <w:rFonts w:cstheme="minorHAnsi"/>
          <w:color w:val="000000"/>
        </w:rPr>
        <w:t xml:space="preserve">Here, at </w:t>
      </w:r>
      <w:r w:rsidR="002C41B3">
        <w:rPr>
          <w:rFonts w:cstheme="minorHAnsi"/>
          <w:color w:val="000000"/>
        </w:rPr>
        <w:t>Plumbland CE</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4D4F2AFC" w:rsidR="00C83D35"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2C41B3">
        <w:rPr>
          <w:rFonts w:eastAsia="Times New Roman" w:cstheme="minorHAnsi"/>
          <w:lang w:eastAsia="en-GB"/>
        </w:rPr>
        <w:t>Plumblnad</w:t>
      </w:r>
      <w:proofErr w:type="spellEnd"/>
      <w:r w:rsidR="002C41B3">
        <w:rPr>
          <w:rFonts w:eastAsia="Times New Roman" w:cstheme="minorHAnsi"/>
          <w:lang w:eastAsia="en-GB"/>
        </w:rPr>
        <w:t xml:space="preserve"> CE</w:t>
      </w:r>
      <w:r w:rsidRPr="006C7D7D">
        <w:rPr>
          <w:rFonts w:eastAsia="Times New Roman" w:cstheme="minorHAnsi"/>
          <w:lang w:eastAsia="en-GB"/>
        </w:rPr>
        <w:t xml:space="preserve"> School we </w:t>
      </w:r>
      <w:proofErr w:type="gramStart"/>
      <w:r w:rsidRPr="006C7D7D">
        <w:rPr>
          <w:rFonts w:eastAsia="Times New Roman" w:cstheme="minorHAnsi"/>
          <w:lang w:eastAsia="en-GB"/>
        </w:rPr>
        <w:t xml:space="preserve">allocate  </w:t>
      </w:r>
      <w:r w:rsidR="002C41B3">
        <w:rPr>
          <w:rFonts w:eastAsia="Times New Roman" w:cstheme="minorHAnsi"/>
          <w:lang w:eastAsia="en-GB"/>
        </w:rPr>
        <w:t>time</w:t>
      </w:r>
      <w:proofErr w:type="gramEnd"/>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 xml:space="preserve">However, ‘Sex Education is not compulsory in primary </w:t>
      </w:r>
      <w:proofErr w:type="gramStart"/>
      <w:r>
        <w:rPr>
          <w:rFonts w:cstheme="minorHAnsi"/>
        </w:rPr>
        <w:t>schools’</w:t>
      </w:r>
      <w:proofErr w:type="gramEnd"/>
      <w:r>
        <w:rPr>
          <w:rFonts w:cstheme="minorHAnsi"/>
        </w:rPr>
        <w:t>. (p. 23)</w:t>
      </w:r>
    </w:p>
    <w:p w14:paraId="68C11973" w14:textId="70D91963" w:rsidR="00CE099E" w:rsidRPr="002C41B3"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0CC10D17" w14:textId="4A4A47E8" w:rsidR="0043584B" w:rsidRPr="002C41B3" w:rsidRDefault="00CE099E" w:rsidP="00CE099E">
      <w:pPr>
        <w:spacing w:line="240" w:lineRule="auto"/>
        <w:rPr>
          <w:rFonts w:cstheme="minorHAnsi"/>
          <w:bCs/>
        </w:rPr>
      </w:pPr>
      <w:r>
        <w:rPr>
          <w:rFonts w:cstheme="minorHAnsi"/>
          <w:bCs/>
        </w:rPr>
        <w:t xml:space="preserve">At </w:t>
      </w:r>
      <w:r w:rsidR="002C41B3">
        <w:rPr>
          <w:rFonts w:cstheme="minorHAnsi"/>
          <w:bCs/>
        </w:rPr>
        <w:t>Plumbland CE</w:t>
      </w:r>
      <w:r>
        <w:rPr>
          <w:rFonts w:cstheme="minorHAnsi"/>
          <w:bCs/>
        </w:rPr>
        <w:t xml:space="preserve"> </w:t>
      </w:r>
      <w:proofErr w:type="gramStart"/>
      <w:r>
        <w:rPr>
          <w:rFonts w:cstheme="minorHAnsi"/>
          <w:bCs/>
        </w:rPr>
        <w:t>School,  puberty</w:t>
      </w:r>
      <w:proofErr w:type="gramEnd"/>
      <w:r>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 xml:space="preserve">e conclude that sex education refers to Human Reproduction, and therefore inform parents of their right to request their child be withdrawn from the PSHE lessons that explicitly teach this </w:t>
      </w:r>
      <w:proofErr w:type="gramStart"/>
      <w:r>
        <w:rPr>
          <w:rFonts w:cstheme="minorHAnsi"/>
          <w:bCs/>
        </w:rPr>
        <w:t>i.e.</w:t>
      </w:r>
      <w:proofErr w:type="gramEnd"/>
      <w:r>
        <w:rPr>
          <w:rFonts w:cstheme="minorHAnsi"/>
          <w:bCs/>
        </w:rPr>
        <w:t xml:space="preserve"> the Jigsaw Changing Me Puzzle (unit)</w:t>
      </w:r>
      <w:r w:rsidR="0043584B">
        <w:rPr>
          <w:rFonts w:cstheme="minorHAnsi"/>
          <w:bCs/>
        </w:rPr>
        <w:t xml:space="preserve"> </w:t>
      </w:r>
    </w:p>
    <w:p w14:paraId="5EAF6678" w14:textId="3B6FC1C9" w:rsidR="00CE099E" w:rsidRDefault="00CE099E" w:rsidP="00CE099E">
      <w:pPr>
        <w:spacing w:line="240" w:lineRule="auto"/>
        <w:rPr>
          <w:rFonts w:cstheme="minorHAnsi"/>
          <w:bCs/>
          <w:iCs/>
        </w:rPr>
      </w:pPr>
      <w:r>
        <w:rPr>
          <w:rFonts w:cstheme="minorHAnsi"/>
          <w:bCs/>
          <w:iCs/>
        </w:rPr>
        <w:t>The school will inform parents of this right b</w:t>
      </w:r>
      <w:r w:rsidR="002C41B3">
        <w:rPr>
          <w:rFonts w:cstheme="minorHAnsi"/>
          <w:bCs/>
          <w:iCs/>
        </w:rPr>
        <w:t xml:space="preserve">y a </w:t>
      </w:r>
      <w:proofErr w:type="gramStart"/>
      <w:r w:rsidR="002C41B3">
        <w:rPr>
          <w:rFonts w:cstheme="minorHAnsi"/>
          <w:bCs/>
          <w:iCs/>
        </w:rPr>
        <w:t>letter</w:t>
      </w:r>
      <w:r>
        <w:rPr>
          <w:rFonts w:cstheme="minorHAnsi"/>
          <w:bCs/>
          <w:iCs/>
        </w:rPr>
        <w:t xml:space="preserve">  before</w:t>
      </w:r>
      <w:proofErr w:type="gramEnd"/>
      <w:r>
        <w:rPr>
          <w:rFonts w:cstheme="minorHAnsi"/>
          <w:bCs/>
          <w:iCs/>
        </w:rPr>
        <w:t xml:space="preserve"> the Changing Me Puzzle is taugh</w:t>
      </w:r>
      <w:r w:rsidR="002C41B3">
        <w:rPr>
          <w:rFonts w:cstheme="minorHAnsi"/>
          <w:bCs/>
          <w:iCs/>
        </w:rPr>
        <w:t>t.</w:t>
      </w:r>
    </w:p>
    <w:p w14:paraId="651FFBBF" w14:textId="71B5F1CB" w:rsidR="00CF0C47" w:rsidRPr="002C41B3" w:rsidRDefault="00CF0C47" w:rsidP="00853729">
      <w:pPr>
        <w:spacing w:line="240" w:lineRule="auto"/>
        <w:rPr>
          <w:rFonts w:cstheme="minorHAnsi"/>
          <w:bCs/>
          <w:iCs/>
          <w:sz w:val="28"/>
          <w:szCs w:val="28"/>
        </w:rPr>
      </w:pP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lastRenderedPageBreak/>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54E9F949" w:rsidR="00CE099E" w:rsidRDefault="00CE099E" w:rsidP="002F17FD">
      <w:pPr>
        <w:autoSpaceDE w:val="0"/>
        <w:autoSpaceDN w:val="0"/>
        <w:adjustRightInd w:val="0"/>
        <w:spacing w:after="0" w:line="240" w:lineRule="auto"/>
        <w:rPr>
          <w:rFonts w:cstheme="minorHAnsi"/>
          <w:bCs/>
        </w:rPr>
      </w:pPr>
      <w:r w:rsidRPr="00CE099E">
        <w:rPr>
          <w:rFonts w:cstheme="minorHAnsi"/>
          <w:bCs/>
        </w:rPr>
        <w:lastRenderedPageBreak/>
        <w:t xml:space="preserve">At </w:t>
      </w:r>
      <w:r w:rsidR="002C41B3">
        <w:rPr>
          <w:rFonts w:cstheme="minorHAnsi"/>
          <w:bCs/>
        </w:rPr>
        <w:t>Plumbland CE</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5CF1139B" w:rsidR="0027651A" w:rsidRDefault="0027651A" w:rsidP="0027651A">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p w14:paraId="278A0C88" w14:textId="760F9478" w:rsidR="002C3D6A" w:rsidRDefault="002C3D6A" w:rsidP="0027651A">
      <w:pPr>
        <w:spacing w:line="240" w:lineRule="auto"/>
        <w:rPr>
          <w:rFonts w:cstheme="minorHAnsi"/>
        </w:rPr>
      </w:pPr>
    </w:p>
    <w:p w14:paraId="4EBFC258" w14:textId="78D4B652" w:rsidR="002C3D6A" w:rsidRPr="00D7267F" w:rsidRDefault="002C3D6A" w:rsidP="0027651A">
      <w:pPr>
        <w:spacing w:line="240" w:lineRule="auto"/>
        <w:rPr>
          <w:rFonts w:cstheme="minorHAnsi"/>
        </w:rPr>
      </w:pPr>
      <w:r>
        <w:rPr>
          <w:rFonts w:cstheme="minorHAnsi"/>
        </w:rPr>
        <w:t>Review date July 2022</w:t>
      </w:r>
    </w:p>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5C98A776" w:rsidR="00A42CAC" w:rsidRDefault="00A42CAC" w:rsidP="0027651A">
      <w:pPr>
        <w:spacing w:line="240" w:lineRule="auto"/>
        <w:rPr>
          <w:rFonts w:cstheme="minorHAnsi"/>
        </w:rPr>
      </w:pPr>
      <w:r>
        <w:rPr>
          <w:rFonts w:cstheme="minorHAnsi"/>
        </w:rPr>
        <w:t>Jigsaw PSHE documents needed to explain this policy:</w:t>
      </w:r>
      <w:r w:rsidR="002C41B3">
        <w:rPr>
          <w:rFonts w:cstheme="minorHAnsi"/>
        </w:rPr>
        <w:t xml:space="preserve"> (these can be found on our school website)</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 xml:space="preserve">concepts of basic </w:t>
            </w:r>
            <w:proofErr w:type="gramStart"/>
            <w:r w:rsidRPr="00974E44">
              <w:rPr>
                <w:rFonts w:cstheme="minorHAnsi"/>
              </w:rPr>
              <w:t>first-aid</w:t>
            </w:r>
            <w:proofErr w:type="gramEnd"/>
            <w:r w:rsidRPr="00974E44">
              <w:rPr>
                <w:rFonts w:cstheme="minorHAnsi"/>
              </w:rPr>
              <w:t>,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EAF8" w14:textId="77777777" w:rsidR="00E4222D" w:rsidRDefault="00E4222D" w:rsidP="00644263">
      <w:pPr>
        <w:spacing w:after="0" w:line="240" w:lineRule="auto"/>
      </w:pPr>
      <w:r>
        <w:separator/>
      </w:r>
    </w:p>
  </w:endnote>
  <w:endnote w:type="continuationSeparator" w:id="0">
    <w:p w14:paraId="17E86F91" w14:textId="77777777" w:rsidR="00E4222D" w:rsidRDefault="00E4222D"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038" w14:textId="08F1519E" w:rsidR="00974E44" w:rsidRDefault="00E632A0" w:rsidP="00E632A0">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9EE6" w14:textId="77777777" w:rsidR="00E4222D" w:rsidRDefault="00E4222D" w:rsidP="00644263">
      <w:pPr>
        <w:spacing w:after="0" w:line="240" w:lineRule="auto"/>
      </w:pPr>
      <w:r>
        <w:separator/>
      </w:r>
    </w:p>
  </w:footnote>
  <w:footnote w:type="continuationSeparator" w:id="0">
    <w:p w14:paraId="71117ADB" w14:textId="77777777" w:rsidR="00E4222D" w:rsidRDefault="00E4222D"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C013D"/>
    <w:rsid w:val="002C3D6A"/>
    <w:rsid w:val="002C41B3"/>
    <w:rsid w:val="002D1B04"/>
    <w:rsid w:val="002F17FD"/>
    <w:rsid w:val="002F5329"/>
    <w:rsid w:val="00332EE8"/>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C6C09"/>
    <w:rsid w:val="00B07C08"/>
    <w:rsid w:val="00B134E5"/>
    <w:rsid w:val="00B321CF"/>
    <w:rsid w:val="00B5742B"/>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C763C"/>
    <w:rsid w:val="00ED38BC"/>
    <w:rsid w:val="00ED56EC"/>
    <w:rsid w:val="00ED64B7"/>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1287-509E-435A-8095-5580BB6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Office</cp:lastModifiedBy>
  <cp:revision>2</cp:revision>
  <dcterms:created xsi:type="dcterms:W3CDTF">2021-05-21T10:50:00Z</dcterms:created>
  <dcterms:modified xsi:type="dcterms:W3CDTF">2021-05-21T10:50:00Z</dcterms:modified>
</cp:coreProperties>
</file>