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CA04" w14:textId="4F2D9EBC" w:rsidR="000021BB" w:rsidRPr="009E4AAD" w:rsidRDefault="00E07149" w:rsidP="00E07149">
      <w:pPr>
        <w:jc w:val="center"/>
        <w:rPr>
          <w:rFonts w:cstheme="minorHAnsi"/>
          <w:b/>
          <w:bCs/>
        </w:rPr>
      </w:pPr>
      <w:r w:rsidRPr="009E4AAD">
        <w:rPr>
          <w:rFonts w:cstheme="minorHAnsi"/>
          <w:b/>
          <w:bCs/>
        </w:rPr>
        <w:t xml:space="preserve">Plumbland CE School, </w:t>
      </w:r>
      <w:r w:rsidR="00403013">
        <w:rPr>
          <w:rFonts w:cstheme="minorHAnsi"/>
          <w:b/>
          <w:bCs/>
        </w:rPr>
        <w:t xml:space="preserve">Modern Foreign Languages </w:t>
      </w:r>
      <w:r w:rsidRPr="009E4AAD">
        <w:rPr>
          <w:rFonts w:cstheme="minorHAnsi"/>
          <w:b/>
          <w:bCs/>
        </w:rPr>
        <w:t>statement</w:t>
      </w:r>
    </w:p>
    <w:p w14:paraId="3574510A" w14:textId="4A55AE1F" w:rsidR="00E07149" w:rsidRPr="009E4AAD" w:rsidRDefault="00E07149" w:rsidP="00E07149">
      <w:pPr>
        <w:jc w:val="center"/>
        <w:rPr>
          <w:rFonts w:cstheme="minorHAnsi"/>
          <w:b/>
          <w:bCs/>
        </w:rPr>
      </w:pPr>
    </w:p>
    <w:p w14:paraId="5405ABA9" w14:textId="27DFF16E" w:rsidR="00E07149" w:rsidRDefault="00E07149" w:rsidP="00E07149">
      <w:pPr>
        <w:jc w:val="both"/>
        <w:rPr>
          <w:rFonts w:cstheme="minorHAnsi"/>
        </w:rPr>
      </w:pPr>
      <w:r w:rsidRPr="009E4AAD">
        <w:rPr>
          <w:rFonts w:cstheme="minorHAnsi"/>
        </w:rPr>
        <w:t xml:space="preserve">Our curriculum is </w:t>
      </w:r>
      <w:r w:rsidR="009B410C">
        <w:rPr>
          <w:rFonts w:cstheme="minorHAnsi"/>
        </w:rPr>
        <w:t xml:space="preserve">based on the National Curriculum and is </w:t>
      </w:r>
      <w:r w:rsidRPr="009E4AAD">
        <w:rPr>
          <w:rFonts w:cstheme="minorHAnsi"/>
        </w:rPr>
        <w:t xml:space="preserve">carefully designed to ensure coverage and progression. It provides pupils with memorable experiences, in addition to diverse and rich opportunities, from which children can learn and develop a range of transferable skills. The children’s own community, its heritage and traditions are frequently used as a starting point for engaging interest. A primary focus of our curriculum is to raise aspirations, create a sense of personal pride in achievement, and provide a purpose and relevance for learning. We provide a curriculum approach that has clear intent, a carefully designed and monitored implementation and a positive impact that allows children to develop knowledge, understanding and skills in each subject. </w:t>
      </w:r>
      <w:r w:rsidR="00A551B7">
        <w:rPr>
          <w:rFonts w:cstheme="minorHAnsi"/>
        </w:rPr>
        <w:t xml:space="preserve">We </w:t>
      </w:r>
      <w:r w:rsidR="0060641B">
        <w:rPr>
          <w:rFonts w:cstheme="minorHAnsi"/>
        </w:rPr>
        <w:t xml:space="preserve">use French games and songs to supplement our learning in French and have a biannual whole school French </w:t>
      </w:r>
      <w:r w:rsidR="009B410C">
        <w:rPr>
          <w:rFonts w:cstheme="minorHAnsi"/>
        </w:rPr>
        <w:t>morning</w:t>
      </w:r>
      <w:r w:rsidR="0060641B">
        <w:rPr>
          <w:rFonts w:cstheme="minorHAnsi"/>
        </w:rPr>
        <w:t xml:space="preserve"> to develop our children’s knowledge.</w:t>
      </w:r>
      <w:r w:rsidR="009B410C">
        <w:rPr>
          <w:rFonts w:cstheme="minorHAnsi"/>
        </w:rPr>
        <w:t xml:space="preserve"> We have a link with the French teacher at the local secondary school and she visits our pupils in Year 5 and 6 to enhance their learning within the subject.</w:t>
      </w:r>
    </w:p>
    <w:p w14:paraId="0D04C4DC" w14:textId="0B00F20F" w:rsidR="0060641B" w:rsidRDefault="0060641B" w:rsidP="00E07149">
      <w:pPr>
        <w:jc w:val="both"/>
        <w:rPr>
          <w:rFonts w:cstheme="minorHAnsi"/>
        </w:rPr>
      </w:pPr>
    </w:p>
    <w:p w14:paraId="06320C00" w14:textId="05BB31AA" w:rsidR="00126876" w:rsidRPr="009B410C" w:rsidRDefault="00126876" w:rsidP="009B410C">
      <w:pPr>
        <w:jc w:val="both"/>
        <w:rPr>
          <w:rFonts w:cstheme="minorHAnsi"/>
        </w:rPr>
      </w:pPr>
    </w:p>
    <w:sectPr w:rsidR="00126876" w:rsidRPr="009B4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68B6"/>
    <w:multiLevelType w:val="hybridMultilevel"/>
    <w:tmpl w:val="C53C4BC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E2B10AF"/>
    <w:multiLevelType w:val="hybridMultilevel"/>
    <w:tmpl w:val="81589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813A8"/>
    <w:multiLevelType w:val="hybridMultilevel"/>
    <w:tmpl w:val="AF806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50526"/>
    <w:multiLevelType w:val="hybridMultilevel"/>
    <w:tmpl w:val="44FCD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49"/>
    <w:rsid w:val="000021BB"/>
    <w:rsid w:val="00126876"/>
    <w:rsid w:val="003C271B"/>
    <w:rsid w:val="00403013"/>
    <w:rsid w:val="0060641B"/>
    <w:rsid w:val="0068209B"/>
    <w:rsid w:val="009B410C"/>
    <w:rsid w:val="009E4AAD"/>
    <w:rsid w:val="00A551B7"/>
    <w:rsid w:val="00E0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5047B"/>
  <w15:chartTrackingRefBased/>
  <w15:docId w15:val="{F4504C20-8CB7-4E2B-ACB2-9F0D151F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Plumbland</dc:creator>
  <cp:keywords/>
  <dc:description/>
  <cp:lastModifiedBy>Admin</cp:lastModifiedBy>
  <cp:revision>2</cp:revision>
  <dcterms:created xsi:type="dcterms:W3CDTF">2022-02-12T20:19:00Z</dcterms:created>
  <dcterms:modified xsi:type="dcterms:W3CDTF">2022-02-12T20:19:00Z</dcterms:modified>
</cp:coreProperties>
</file>