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9D5C9" w14:textId="71221A96" w:rsidR="00F032CE" w:rsidRDefault="00F032CE" w:rsidP="00F032CE">
      <w:pPr>
        <w:jc w:val="center"/>
        <w:rPr>
          <w:rFonts w:cstheme="minorHAnsi"/>
          <w:b/>
          <w:bCs/>
        </w:rPr>
      </w:pPr>
      <w:proofErr w:type="spellStart"/>
      <w:r>
        <w:rPr>
          <w:rFonts w:cstheme="minorHAnsi"/>
          <w:b/>
          <w:bCs/>
        </w:rPr>
        <w:t>Plumbland</w:t>
      </w:r>
      <w:proofErr w:type="spellEnd"/>
      <w:r>
        <w:rPr>
          <w:rFonts w:cstheme="minorHAnsi"/>
          <w:b/>
          <w:bCs/>
        </w:rPr>
        <w:t xml:space="preserve"> CE School, </w:t>
      </w:r>
      <w:r w:rsidR="00E17E3D">
        <w:rPr>
          <w:rFonts w:cstheme="minorHAnsi"/>
          <w:b/>
          <w:bCs/>
        </w:rPr>
        <w:t>Computing</w:t>
      </w:r>
      <w:r>
        <w:rPr>
          <w:rFonts w:cstheme="minorHAnsi"/>
          <w:b/>
          <w:bCs/>
        </w:rPr>
        <w:t xml:space="preserve"> statement</w:t>
      </w:r>
    </w:p>
    <w:p w14:paraId="14CB4D20" w14:textId="77777777" w:rsidR="00F032CE" w:rsidRDefault="00F032CE" w:rsidP="00F032CE">
      <w:pPr>
        <w:jc w:val="center"/>
        <w:rPr>
          <w:rFonts w:cstheme="minorHAnsi"/>
          <w:b/>
          <w:bCs/>
        </w:rPr>
      </w:pPr>
    </w:p>
    <w:p w14:paraId="3AB20369" w14:textId="77777777" w:rsidR="00E17E3D" w:rsidRDefault="00F032CE" w:rsidP="00F032CE">
      <w:pPr>
        <w:jc w:val="both"/>
        <w:rPr>
          <w:rFonts w:cstheme="minorHAnsi"/>
        </w:rPr>
      </w:pPr>
      <w:r>
        <w:rPr>
          <w:rFonts w:cstheme="minorHAnsi"/>
        </w:rPr>
        <w:t>Our curriculum is carefully designed to ensure coverage and progression. It provides pupils with memorable experiences, in addition to diverse and rich opportunities, from which children can learn and develop a range of transferable skills. The children’s own community, its heritage and traditions are frequently used as a starting point for engaging interest. A primary focus of our curriculum is to raise aspirations, create a sense of personal pride in achievement, and provide a purpose and relevance for learning. We provide a creative cross curriculum approach that has clear intent, a carefully designed and monitored implementation and a positive impact that allows children to develop knowledge, understanding and skills in each subject.</w:t>
      </w:r>
      <w:r w:rsidR="00E17E3D">
        <w:rPr>
          <w:rFonts w:cstheme="minorHAnsi"/>
        </w:rPr>
        <w:t xml:space="preserve"> </w:t>
      </w:r>
    </w:p>
    <w:p w14:paraId="1F08BDE7" w14:textId="1A1BE1CC" w:rsidR="00E17E3D" w:rsidRDefault="00E17E3D" w:rsidP="00F032CE">
      <w:pPr>
        <w:jc w:val="both"/>
        <w:rPr>
          <w:rFonts w:cstheme="minorHAnsi"/>
        </w:rPr>
      </w:pPr>
      <w:r>
        <w:rPr>
          <w:rFonts w:cstheme="minorHAnsi"/>
        </w:rPr>
        <w:t xml:space="preserve">We employ a computing specialist to deliver weekly lessons to our children. Within these lessons the children use software such as Scratch and Purple Mash. In school we have enough tablets for one per child and the children use these regularly to support their learning. They are familiar with the educational apps that are installed on them. Our children also have software they can use at home to extend their learning, this includes their own log ins for TT </w:t>
      </w:r>
      <w:proofErr w:type="spellStart"/>
      <w:r>
        <w:rPr>
          <w:rFonts w:cstheme="minorHAnsi"/>
        </w:rPr>
        <w:t>Rockstars</w:t>
      </w:r>
      <w:proofErr w:type="spellEnd"/>
      <w:r>
        <w:rPr>
          <w:rFonts w:cstheme="minorHAnsi"/>
        </w:rPr>
        <w:t xml:space="preserve">, Purple Mash and </w:t>
      </w:r>
      <w:proofErr w:type="spellStart"/>
      <w:r>
        <w:rPr>
          <w:rFonts w:cstheme="minorHAnsi"/>
        </w:rPr>
        <w:t>Numbots</w:t>
      </w:r>
      <w:proofErr w:type="spellEnd"/>
      <w:r>
        <w:rPr>
          <w:rFonts w:cstheme="minorHAnsi"/>
        </w:rPr>
        <w:t>.</w:t>
      </w:r>
      <w:r w:rsidR="00F032CE">
        <w:rPr>
          <w:rFonts w:cstheme="minorHAnsi"/>
        </w:rPr>
        <w:t xml:space="preserve"> </w:t>
      </w:r>
    </w:p>
    <w:p w14:paraId="58C2C351" w14:textId="77777777" w:rsidR="00E17E3D" w:rsidRDefault="00E17E3D" w:rsidP="00F032CE">
      <w:pPr>
        <w:jc w:val="both"/>
        <w:rPr>
          <w:rFonts w:cstheme="minorHAnsi"/>
        </w:rPr>
      </w:pPr>
    </w:p>
    <w:p w14:paraId="565A7494" w14:textId="285D308A" w:rsidR="00F032CE" w:rsidRDefault="00F032CE" w:rsidP="00F032CE">
      <w:pPr>
        <w:jc w:val="both"/>
        <w:rPr>
          <w:rFonts w:cstheme="minorHAnsi"/>
        </w:rPr>
      </w:pPr>
    </w:p>
    <w:p w14:paraId="67373532" w14:textId="77777777" w:rsidR="00F032CE" w:rsidRDefault="00F032CE" w:rsidP="00F032CE">
      <w:pPr>
        <w:jc w:val="both"/>
        <w:rPr>
          <w:rFonts w:cstheme="minorHAnsi"/>
        </w:rPr>
      </w:pPr>
    </w:p>
    <w:p w14:paraId="44688546" w14:textId="77777777" w:rsidR="00B10B52" w:rsidRDefault="00B10B52"/>
    <w:sectPr w:rsidR="00B10B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2CE"/>
    <w:rsid w:val="00B10B52"/>
    <w:rsid w:val="00E17E3D"/>
    <w:rsid w:val="00F03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FA4CA"/>
  <w15:chartTrackingRefBased/>
  <w15:docId w15:val="{54A96EA1-DD5A-4D56-83FC-42916C351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2C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28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192</Words>
  <Characters>1101</Characters>
  <Application>Microsoft Office Word</Application>
  <DocSecurity>0</DocSecurity>
  <Lines>9</Lines>
  <Paragraphs>2</Paragraphs>
  <ScaleCrop>false</ScaleCrop>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2021-02-19T06:47:00Z</dcterms:created>
  <dcterms:modified xsi:type="dcterms:W3CDTF">2021-02-19T06:47:00Z</dcterms:modified>
</cp:coreProperties>
</file>