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9023" w14:textId="39F06970" w:rsidR="003F17FD" w:rsidRDefault="000F547B" w:rsidP="000F547B">
      <w:pPr>
        <w:jc w:val="center"/>
        <w:rPr>
          <w:b/>
          <w:bCs/>
          <w:sz w:val="28"/>
          <w:szCs w:val="28"/>
        </w:rPr>
      </w:pPr>
      <w:r w:rsidRPr="000F547B">
        <w:rPr>
          <w:b/>
          <w:bCs/>
          <w:sz w:val="28"/>
          <w:szCs w:val="28"/>
        </w:rPr>
        <w:t xml:space="preserve">Plumbland CE School, Art and </w:t>
      </w:r>
      <w:r>
        <w:rPr>
          <w:b/>
          <w:bCs/>
          <w:sz w:val="28"/>
          <w:szCs w:val="28"/>
        </w:rPr>
        <w:t>D</w:t>
      </w:r>
      <w:bookmarkStart w:id="0" w:name="_GoBack"/>
      <w:bookmarkEnd w:id="0"/>
      <w:r w:rsidRPr="000F547B">
        <w:rPr>
          <w:b/>
          <w:bCs/>
          <w:sz w:val="28"/>
          <w:szCs w:val="28"/>
        </w:rPr>
        <w:t>esign</w:t>
      </w:r>
      <w:r>
        <w:rPr>
          <w:b/>
          <w:bCs/>
          <w:sz w:val="28"/>
          <w:szCs w:val="28"/>
        </w:rPr>
        <w:t>, Key Stage 2</w:t>
      </w:r>
    </w:p>
    <w:p w14:paraId="54E16517" w14:textId="65EFFB18" w:rsidR="000F547B" w:rsidRDefault="000F547B" w:rsidP="000F547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F547B" w14:paraId="092AF022" w14:textId="77777777" w:rsidTr="000F547B">
        <w:tc>
          <w:tcPr>
            <w:tcW w:w="3487" w:type="dxa"/>
          </w:tcPr>
          <w:p w14:paraId="6A0C88A4" w14:textId="77777777" w:rsidR="000F547B" w:rsidRDefault="000F547B" w:rsidP="000F54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526698F6" w14:textId="77777777" w:rsidR="000F547B" w:rsidRDefault="000F547B" w:rsidP="000F54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Term</w:t>
            </w:r>
          </w:p>
          <w:p w14:paraId="7DE2DBDC" w14:textId="6D0420AE" w:rsidR="000F547B" w:rsidRDefault="000F547B" w:rsidP="000F54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319706D" w14:textId="2C07F6B0" w:rsidR="000F547B" w:rsidRDefault="000F547B" w:rsidP="000F54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Term</w:t>
            </w:r>
          </w:p>
        </w:tc>
        <w:tc>
          <w:tcPr>
            <w:tcW w:w="3487" w:type="dxa"/>
          </w:tcPr>
          <w:p w14:paraId="01FAAF7D" w14:textId="10D12ADE" w:rsidR="000F547B" w:rsidRDefault="000F547B" w:rsidP="000F54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Term</w:t>
            </w:r>
          </w:p>
        </w:tc>
      </w:tr>
      <w:tr w:rsidR="000F547B" w14:paraId="6348DAD7" w14:textId="77777777" w:rsidTr="000F547B">
        <w:tc>
          <w:tcPr>
            <w:tcW w:w="3487" w:type="dxa"/>
          </w:tcPr>
          <w:p w14:paraId="4F4B08C9" w14:textId="777F8729" w:rsidR="000F547B" w:rsidRP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Year</w:t>
            </w:r>
          </w:p>
        </w:tc>
        <w:tc>
          <w:tcPr>
            <w:tcW w:w="3487" w:type="dxa"/>
          </w:tcPr>
          <w:p w14:paraId="1A9787C1" w14:textId="77777777" w:rsid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  <w:p w14:paraId="0C9CE155" w14:textId="0A68FA75" w:rsidR="000F547B" w:rsidRP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Wildlife/ birds</w:t>
            </w:r>
          </w:p>
        </w:tc>
        <w:tc>
          <w:tcPr>
            <w:tcW w:w="3487" w:type="dxa"/>
          </w:tcPr>
          <w:p w14:paraId="3DA17940" w14:textId="38FB78C0" w:rsid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Art and Artists</w:t>
            </w:r>
          </w:p>
          <w:p w14:paraId="2254429B" w14:textId="10930A87" w:rsid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and flowers</w:t>
            </w:r>
          </w:p>
          <w:p w14:paraId="797D20C3" w14:textId="6EC2AE31" w:rsidR="000F547B" w:rsidRPr="000F547B" w:rsidRDefault="000F547B" w:rsidP="000F547B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854D958" w14:textId="77777777" w:rsidR="000F547B" w:rsidRPr="000F547B" w:rsidRDefault="000F547B" w:rsidP="000F547B">
            <w:pPr>
              <w:rPr>
                <w:sz w:val="28"/>
                <w:szCs w:val="28"/>
              </w:rPr>
            </w:pPr>
            <w:r w:rsidRPr="000F547B">
              <w:rPr>
                <w:sz w:val="28"/>
                <w:szCs w:val="28"/>
              </w:rPr>
              <w:t>Bodies</w:t>
            </w:r>
          </w:p>
          <w:p w14:paraId="505EE375" w14:textId="0B70E299" w:rsidR="000F547B" w:rsidRDefault="000F547B" w:rsidP="000F547B">
            <w:pPr>
              <w:rPr>
                <w:b/>
                <w:bCs/>
                <w:sz w:val="28"/>
                <w:szCs w:val="28"/>
              </w:rPr>
            </w:pPr>
            <w:r w:rsidRPr="000F547B">
              <w:rPr>
                <w:sz w:val="28"/>
                <w:szCs w:val="28"/>
              </w:rPr>
              <w:t>Ancient Egypt</w:t>
            </w:r>
          </w:p>
        </w:tc>
      </w:tr>
      <w:tr w:rsidR="000F547B" w14:paraId="6F7D6F7E" w14:textId="77777777" w:rsidTr="000F547B">
        <w:tc>
          <w:tcPr>
            <w:tcW w:w="3487" w:type="dxa"/>
          </w:tcPr>
          <w:p w14:paraId="7D00540D" w14:textId="112A2471" w:rsidR="000F547B" w:rsidRPr="000F547B" w:rsidRDefault="000F547B" w:rsidP="000F547B">
            <w:pPr>
              <w:rPr>
                <w:sz w:val="28"/>
                <w:szCs w:val="28"/>
              </w:rPr>
            </w:pPr>
            <w:r w:rsidRPr="000F547B">
              <w:rPr>
                <w:sz w:val="28"/>
                <w:szCs w:val="28"/>
              </w:rPr>
              <w:t>Second Year</w:t>
            </w:r>
          </w:p>
        </w:tc>
        <w:tc>
          <w:tcPr>
            <w:tcW w:w="3487" w:type="dxa"/>
          </w:tcPr>
          <w:p w14:paraId="4D229431" w14:textId="77777777" w:rsid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Insects</w:t>
            </w:r>
          </w:p>
          <w:p w14:paraId="1DE0865E" w14:textId="498F85B6" w:rsid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seaside</w:t>
            </w:r>
          </w:p>
          <w:p w14:paraId="10A570C9" w14:textId="4FF24F7E" w:rsidR="000F547B" w:rsidRPr="000F547B" w:rsidRDefault="000F547B" w:rsidP="000F547B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EAAE8AA" w14:textId="77777777" w:rsid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Art</w:t>
            </w:r>
          </w:p>
          <w:p w14:paraId="35E47E73" w14:textId="42F29480" w:rsidR="000F547B" w:rsidRPr="000F547B" w:rsidRDefault="000F547B" w:rsidP="000F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and central American Art</w:t>
            </w:r>
          </w:p>
        </w:tc>
        <w:tc>
          <w:tcPr>
            <w:tcW w:w="3487" w:type="dxa"/>
          </w:tcPr>
          <w:p w14:paraId="22AAC9A6" w14:textId="77777777" w:rsidR="000F547B" w:rsidRPr="000F547B" w:rsidRDefault="000F547B" w:rsidP="000F547B">
            <w:pPr>
              <w:rPr>
                <w:sz w:val="28"/>
                <w:szCs w:val="28"/>
              </w:rPr>
            </w:pPr>
            <w:r w:rsidRPr="000F547B">
              <w:rPr>
                <w:sz w:val="28"/>
                <w:szCs w:val="28"/>
              </w:rPr>
              <w:t>Fruit and vegetables</w:t>
            </w:r>
          </w:p>
          <w:p w14:paraId="19D3DACB" w14:textId="31ADA0F2" w:rsidR="000F547B" w:rsidRDefault="000F547B" w:rsidP="000F547B">
            <w:pPr>
              <w:rPr>
                <w:b/>
                <w:bCs/>
                <w:sz w:val="28"/>
                <w:szCs w:val="28"/>
              </w:rPr>
            </w:pPr>
            <w:r w:rsidRPr="000F547B">
              <w:rPr>
                <w:sz w:val="28"/>
                <w:szCs w:val="28"/>
              </w:rPr>
              <w:t>North American Art</w:t>
            </w:r>
          </w:p>
        </w:tc>
      </w:tr>
    </w:tbl>
    <w:p w14:paraId="4280BC75" w14:textId="77777777" w:rsidR="000F547B" w:rsidRPr="000F547B" w:rsidRDefault="000F547B" w:rsidP="000F547B">
      <w:pPr>
        <w:rPr>
          <w:b/>
          <w:bCs/>
          <w:sz w:val="28"/>
          <w:szCs w:val="28"/>
        </w:rPr>
      </w:pPr>
    </w:p>
    <w:sectPr w:rsidR="000F547B" w:rsidRPr="000F547B" w:rsidSect="000F54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7B"/>
    <w:rsid w:val="000F547B"/>
    <w:rsid w:val="003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45C9"/>
  <w15:chartTrackingRefBased/>
  <w15:docId w15:val="{F83A92E4-C0FC-4DCA-B54F-3D0C3B69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1</cp:revision>
  <dcterms:created xsi:type="dcterms:W3CDTF">2020-02-05T14:44:00Z</dcterms:created>
  <dcterms:modified xsi:type="dcterms:W3CDTF">2020-02-05T14:53:00Z</dcterms:modified>
</cp:coreProperties>
</file>